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20AD0" w14:textId="77777777"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14:paraId="242E5C8C" w14:textId="77777777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59A71" w14:textId="77777777"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14:paraId="6EC2A276" w14:textId="77777777" w:rsidR="002B4EBD" w:rsidRDefault="005465A4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14:paraId="0724C589" w14:textId="0D47CB05" w:rsidR="005465A4" w:rsidRDefault="00D33C74" w:rsidP="0077315F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Odluke o izmjeni </w:t>
            </w:r>
            <w:r w:rsidR="0077315F">
              <w:rPr>
                <w:rFonts w:ascii="Arial Narrow" w:hAnsi="Arial Narrow"/>
                <w:sz w:val="20"/>
                <w:szCs w:val="20"/>
                <w:lang w:eastAsia="zh-CN"/>
              </w:rPr>
              <w:t>i dopuni Odluke o prodaji stanova u vlasništvu Grada Labina</w:t>
            </w:r>
          </w:p>
          <w:p w14:paraId="28BADFF4" w14:textId="77777777" w:rsidR="00E70743" w:rsidRDefault="00E70743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679FA92D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13696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40B7D629" w14:textId="5449AB7A" w:rsidR="005465A4" w:rsidRDefault="00E70743" w:rsidP="00E70743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E70743">
              <w:rPr>
                <w:rFonts w:ascii="Arial Narrow" w:hAnsi="Arial Narrow"/>
                <w:sz w:val="20"/>
                <w:szCs w:val="20"/>
                <w:lang w:eastAsia="zh-CN"/>
              </w:rPr>
              <w:t>Odluk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a</w:t>
            </w:r>
            <w:r w:rsidRPr="00E70743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o</w:t>
            </w:r>
            <w:r w:rsidR="00D33C74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izmjeni </w:t>
            </w:r>
            <w:r w:rsidR="0077315F">
              <w:rPr>
                <w:rFonts w:ascii="Arial Narrow" w:hAnsi="Arial Narrow"/>
                <w:sz w:val="20"/>
                <w:szCs w:val="20"/>
                <w:lang w:eastAsia="zh-CN"/>
              </w:rPr>
              <w:t xml:space="preserve">i dopuni </w:t>
            </w:r>
            <w:r w:rsidR="00D33C74">
              <w:rPr>
                <w:rFonts w:ascii="Arial Narrow" w:hAnsi="Arial Narrow"/>
                <w:sz w:val="20"/>
                <w:szCs w:val="20"/>
                <w:lang w:eastAsia="zh-CN"/>
              </w:rPr>
              <w:t xml:space="preserve">Odluke </w:t>
            </w:r>
            <w:r w:rsidR="0077315F">
              <w:rPr>
                <w:rFonts w:ascii="Arial Narrow" w:hAnsi="Arial Narrow"/>
                <w:sz w:val="20"/>
                <w:szCs w:val="20"/>
                <w:lang w:eastAsia="zh-CN"/>
              </w:rPr>
              <w:t>o prodaji stanova u vlasništvu Grada Labina</w:t>
            </w:r>
          </w:p>
        </w:tc>
      </w:tr>
      <w:tr w:rsidR="005465A4" w14:paraId="29E5065A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A0BB8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2F109305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Upravni odjel za komunalno gospodarstvo i upravljanje imovinom</w:t>
            </w:r>
          </w:p>
        </w:tc>
      </w:tr>
      <w:tr w:rsidR="005465A4" w14:paraId="6B64CD7F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174E0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4E5D8878" w14:textId="17458B59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77315F">
              <w:rPr>
                <w:rFonts w:ascii="Arial Narrow" w:hAnsi="Arial Narrow"/>
                <w:sz w:val="20"/>
                <w:szCs w:val="20"/>
                <w:lang w:eastAsia="zh-CN"/>
              </w:rPr>
              <w:t>30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77315F">
              <w:rPr>
                <w:rFonts w:ascii="Arial Narrow" w:hAnsi="Arial Narrow"/>
                <w:sz w:val="20"/>
                <w:szCs w:val="20"/>
                <w:lang w:eastAsia="zh-CN"/>
              </w:rPr>
              <w:t>09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20</w:t>
            </w:r>
            <w:r w:rsidR="00D33C74">
              <w:rPr>
                <w:rFonts w:ascii="Arial Narrow" w:hAnsi="Arial Narrow"/>
                <w:sz w:val="20"/>
                <w:szCs w:val="20"/>
                <w:lang w:eastAsia="zh-CN"/>
              </w:rPr>
              <w:t>20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14:paraId="75494E4A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D5FE7" w14:textId="03E16096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Završetak savjetovanja: </w:t>
            </w:r>
            <w:r w:rsidR="0077315F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30.10</w:t>
            </w:r>
            <w:r w:rsidR="00D33C74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.2020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5465A4" w14:paraId="10F9C5FE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C8444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67DAD362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C36A9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3D6B2594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D5785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376A3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7D8164C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D7ADA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EE01A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F3C47B1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C14B7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35F50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48F33B6" w14:textId="77777777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74404" w14:textId="77777777"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92AE4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1CB4F1A4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FA083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DA1CD" w14:textId="77777777" w:rsidR="00E91333" w:rsidRDefault="00E91333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1E90F7DF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A6F4F2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FD5FB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666949E4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1D8E4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A631E" w14:textId="77777777" w:rsidR="00E91333" w:rsidRDefault="00E91333" w:rsidP="00D33C7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300E028D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4A16B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16DCD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B893248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4B417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Popunjeni obrazac s prilogom potrebno je dostaviti zaključno</w:t>
            </w:r>
            <w:r w:rsidR="00E56E44">
              <w:rPr>
                <w:rFonts w:ascii="Arial Narrow" w:hAnsi="Arial Narrow"/>
                <w:sz w:val="20"/>
                <w:szCs w:val="20"/>
                <w:lang w:eastAsia="zh-CN"/>
              </w:rPr>
              <w:t>/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do zadnjeg dana predmetnog savjetovanja na adresu elektronske pošte: </w:t>
            </w:r>
            <w:hyperlink r:id="rId4" w:history="1">
              <w:r w:rsidR="000A3702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</w:t>
              </w:r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pročelnica UO za poslove Gradonačelnika, Gradskog vijeća i opće poslove. </w:t>
            </w:r>
          </w:p>
          <w:p w14:paraId="11FD9A2B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14:paraId="491025DC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295AA0F7" w14:textId="77777777"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5A4"/>
    <w:rsid w:val="000618A7"/>
    <w:rsid w:val="000A3702"/>
    <w:rsid w:val="00247970"/>
    <w:rsid w:val="002B4EBD"/>
    <w:rsid w:val="005465A4"/>
    <w:rsid w:val="0058311D"/>
    <w:rsid w:val="0072612E"/>
    <w:rsid w:val="0077315F"/>
    <w:rsid w:val="00A46186"/>
    <w:rsid w:val="00B971E2"/>
    <w:rsid w:val="00C50DE1"/>
    <w:rsid w:val="00CF6A63"/>
    <w:rsid w:val="00D33C74"/>
    <w:rsid w:val="00E56E44"/>
    <w:rsid w:val="00E70743"/>
    <w:rsid w:val="00E9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F4CD"/>
  <w15:chartTrackingRefBased/>
  <w15:docId w15:val="{3A2880F6-0A90-4CE9-B074-264680EB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mina.mr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Celija</dc:creator>
  <cp:keywords/>
  <dc:description/>
  <cp:lastModifiedBy>Tijana Celija</cp:lastModifiedBy>
  <cp:revision>2</cp:revision>
  <dcterms:created xsi:type="dcterms:W3CDTF">2020-09-29T13:18:00Z</dcterms:created>
  <dcterms:modified xsi:type="dcterms:W3CDTF">2020-09-29T13:18:00Z</dcterms:modified>
</cp:coreProperties>
</file>